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835AE5" w:rsidTr="00835AE5">
        <w:trPr>
          <w:trHeight w:val="1125"/>
          <w:jc w:val="right"/>
        </w:trPr>
        <w:tc>
          <w:tcPr>
            <w:tcW w:w="5240" w:type="dxa"/>
          </w:tcPr>
          <w:p w:rsidR="00835AE5" w:rsidRPr="00835AE5" w:rsidRDefault="00835AE5" w:rsidP="00835AE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35AE5" w:rsidRDefault="00835AE5" w:rsidP="00835AE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Засіданням педагогічної ради СЗСШ №1</w:t>
            </w:r>
          </w:p>
          <w:p w:rsidR="00835AE5" w:rsidRPr="00835AE5" w:rsidRDefault="00835AE5" w:rsidP="00835A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17 від 06.05.2021</w:t>
            </w:r>
          </w:p>
        </w:tc>
      </w:tr>
    </w:tbl>
    <w:p w:rsidR="00835AE5" w:rsidRDefault="00835AE5" w:rsidP="0083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AE5" w:rsidRDefault="00835AE5" w:rsidP="0028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E" w:rsidRDefault="002878BE" w:rsidP="0028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8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2878BE">
        <w:rPr>
          <w:rFonts w:ascii="Times New Roman" w:hAnsi="Times New Roman" w:cs="Times New Roman"/>
          <w:b/>
          <w:sz w:val="28"/>
          <w:szCs w:val="28"/>
        </w:rPr>
        <w:t>вступу</w:t>
      </w:r>
      <w:proofErr w:type="spellEnd"/>
      <w:r w:rsidRPr="002878BE">
        <w:rPr>
          <w:rFonts w:ascii="Times New Roman" w:hAnsi="Times New Roman" w:cs="Times New Roman"/>
          <w:b/>
          <w:sz w:val="28"/>
          <w:szCs w:val="28"/>
        </w:rPr>
        <w:t xml:space="preserve"> до 10 </w:t>
      </w:r>
      <w:proofErr w:type="spellStart"/>
      <w:r w:rsidRPr="002878BE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287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Спеціалізованої</w:t>
      </w:r>
      <w:r w:rsidRPr="0028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загальноосвітньої середньої школи </w:t>
      </w:r>
      <w:r w:rsidRPr="002878BE">
        <w:rPr>
          <w:rFonts w:ascii="Times New Roman" w:hAnsi="Times New Roman" w:cs="Times New Roman"/>
          <w:b/>
          <w:sz w:val="28"/>
          <w:szCs w:val="28"/>
          <w:lang w:val="uk-UA"/>
        </w:rPr>
        <w:t>№1 з погл</w:t>
      </w:r>
      <w:r w:rsidR="009D6C1A">
        <w:rPr>
          <w:rFonts w:ascii="Times New Roman" w:hAnsi="Times New Roman" w:cs="Times New Roman"/>
          <w:b/>
          <w:sz w:val="28"/>
          <w:szCs w:val="28"/>
          <w:lang w:val="uk-UA"/>
        </w:rPr>
        <w:t>ибленим вивченням іноземних мов</w:t>
      </w:r>
    </w:p>
    <w:p w:rsidR="002878BE" w:rsidRPr="002878BE" w:rsidRDefault="002878BE" w:rsidP="0028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8BE" w:rsidRPr="009D6C1A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1A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2878BE" w:rsidRPr="009D6C1A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1. Порядок вступу до 10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СЗСШ №1 з поглибленим вивченням іноземних мов</w:t>
      </w: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16.04.18р. № 367, зареєстрованого в Міністерстві юстиції України 05.05.2018 за №564/32016.</w:t>
      </w:r>
    </w:p>
    <w:p w:rsidR="002878BE" w:rsidRPr="009D6C1A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8BE" w:rsidRPr="009D6C1A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2. Цей Порядок визначає механізм зарахування учнів до 10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СЗСШ №1 з поглибленим вивченням іноземних мов</w:t>
      </w: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 для здобуття профільної середньої освіти за денною формою навчання.</w:t>
      </w:r>
    </w:p>
    <w:p w:rsidR="002878BE" w:rsidRPr="009D6C1A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3. Зарахування до 10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СЗСШ №1</w:t>
      </w: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після видання наказу про переведення до нього учнів 9 класу цього ж закладу освіти, які не виявили на</w:t>
      </w:r>
      <w:r w:rsidR="009D6C1A">
        <w:rPr>
          <w:rFonts w:ascii="Times New Roman" w:hAnsi="Times New Roman" w:cs="Times New Roman"/>
          <w:sz w:val="28"/>
          <w:szCs w:val="28"/>
          <w:lang w:val="uk-UA"/>
        </w:rPr>
        <w:t>мір</w:t>
      </w:r>
      <w:r w:rsidR="00FE6669">
        <w:rPr>
          <w:rFonts w:ascii="Times New Roman" w:hAnsi="Times New Roman" w:cs="Times New Roman"/>
          <w:sz w:val="28"/>
          <w:szCs w:val="28"/>
          <w:lang w:val="uk-UA"/>
        </w:rPr>
        <w:t>у припинити навчання в закладі</w:t>
      </w:r>
      <w:r w:rsidR="009D6C1A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 не були відраховані або переведені до іншого закладу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8BE" w:rsidRPr="002878BE" w:rsidRDefault="002878BE" w:rsidP="008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878BE">
        <w:rPr>
          <w:rFonts w:ascii="Times New Roman" w:hAnsi="Times New Roman" w:cs="Times New Roman"/>
          <w:sz w:val="28"/>
          <w:szCs w:val="28"/>
          <w:lang w:val="uk-UA"/>
        </w:rPr>
        <w:t xml:space="preserve">На вільні місця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8145C1">
        <w:rPr>
          <w:rFonts w:ascii="Times New Roman" w:hAnsi="Times New Roman" w:cs="Times New Roman"/>
          <w:sz w:val="28"/>
          <w:szCs w:val="28"/>
          <w:lang w:val="uk-UA"/>
        </w:rPr>
        <w:t>, що здобули базов</w:t>
      </w:r>
      <w:r w:rsidR="009D6C1A">
        <w:rPr>
          <w:rFonts w:ascii="Times New Roman" w:hAnsi="Times New Roman" w:cs="Times New Roman"/>
          <w:sz w:val="28"/>
          <w:szCs w:val="28"/>
          <w:lang w:val="uk-UA"/>
        </w:rPr>
        <w:t>у середню освіту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заклад</w:t>
      </w:r>
      <w:r w:rsidR="008145C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35A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6C1A">
        <w:rPr>
          <w:rFonts w:ascii="Times New Roman" w:hAnsi="Times New Roman" w:cs="Times New Roman"/>
          <w:sz w:val="28"/>
          <w:szCs w:val="28"/>
          <w:lang w:val="uk-UA"/>
        </w:rPr>
        <w:t xml:space="preserve"> зараховуються на конкурсній основі</w:t>
      </w:r>
      <w:r w:rsidR="008145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78BE" w:rsidRPr="008145C1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8BE" w:rsidRPr="009D6C1A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5C1">
        <w:rPr>
          <w:rFonts w:ascii="Times New Roman" w:hAnsi="Times New Roman" w:cs="Times New Roman"/>
          <w:sz w:val="28"/>
          <w:szCs w:val="28"/>
          <w:lang w:val="uk-UA"/>
        </w:rPr>
        <w:t xml:space="preserve">5. Інформація про спроможність </w:t>
      </w:r>
      <w:r w:rsidR="008145C1">
        <w:rPr>
          <w:rFonts w:ascii="Times New Roman" w:hAnsi="Times New Roman" w:cs="Times New Roman"/>
          <w:sz w:val="28"/>
          <w:szCs w:val="28"/>
          <w:lang w:val="uk-UA"/>
        </w:rPr>
        <w:t>СЗСШ №1</w:t>
      </w:r>
      <w:r w:rsidRPr="008145C1">
        <w:rPr>
          <w:rFonts w:ascii="Times New Roman" w:hAnsi="Times New Roman" w:cs="Times New Roman"/>
          <w:sz w:val="28"/>
          <w:szCs w:val="28"/>
          <w:lang w:val="uk-UA"/>
        </w:rPr>
        <w:t>, кількість учнів у кожному класі та, відповідно, наявність вільних місць у кожному з них</w:t>
      </w:r>
      <w:r w:rsidR="008145C1">
        <w:rPr>
          <w:rFonts w:ascii="Times New Roman" w:hAnsi="Times New Roman" w:cs="Times New Roman"/>
          <w:sz w:val="28"/>
          <w:szCs w:val="28"/>
          <w:lang w:val="uk-UA"/>
        </w:rPr>
        <w:t>, профілі класів</w:t>
      </w:r>
      <w:r w:rsidRPr="008145C1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оприлюднюється на веб-сайті </w:t>
      </w:r>
      <w:r w:rsidR="008145C1">
        <w:rPr>
          <w:rFonts w:ascii="Times New Roman" w:hAnsi="Times New Roman" w:cs="Times New Roman"/>
          <w:sz w:val="28"/>
          <w:szCs w:val="28"/>
          <w:lang w:val="uk-UA"/>
        </w:rPr>
        <w:t xml:space="preserve">школи  або управління освіти Чернігівської міської ради </w:t>
      </w:r>
      <w:r w:rsidRPr="008145C1">
        <w:rPr>
          <w:rFonts w:ascii="Times New Roman" w:hAnsi="Times New Roman" w:cs="Times New Roman"/>
          <w:sz w:val="28"/>
          <w:szCs w:val="28"/>
          <w:lang w:val="uk-UA"/>
        </w:rPr>
        <w:t xml:space="preserve">щороку впродовж двох робочих днів з дня прийняття відповідного рішення, але не пізніше ніж за місяць до початку прийому заяв. </w:t>
      </w: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наявність вільних місць </w:t>
      </w:r>
      <w:r w:rsidR="009D6C1A">
        <w:rPr>
          <w:rFonts w:ascii="Times New Roman" w:hAnsi="Times New Roman" w:cs="Times New Roman"/>
          <w:sz w:val="28"/>
          <w:szCs w:val="28"/>
          <w:lang w:val="uk-UA"/>
        </w:rPr>
        <w:t xml:space="preserve">також оприлюднюється </w:t>
      </w: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двох </w:t>
      </w:r>
      <w:r w:rsidR="009D6C1A">
        <w:rPr>
          <w:rFonts w:ascii="Times New Roman" w:hAnsi="Times New Roman" w:cs="Times New Roman"/>
          <w:sz w:val="28"/>
          <w:szCs w:val="28"/>
          <w:lang w:val="uk-UA"/>
        </w:rPr>
        <w:t>робочих днів з дня п</w:t>
      </w:r>
      <w:r w:rsidR="007D7CCE">
        <w:rPr>
          <w:rFonts w:ascii="Times New Roman" w:hAnsi="Times New Roman" w:cs="Times New Roman"/>
          <w:sz w:val="28"/>
          <w:szCs w:val="28"/>
          <w:lang w:val="uk-UA"/>
        </w:rPr>
        <w:t>ояви</w:t>
      </w:r>
      <w:r w:rsidRPr="009D6C1A">
        <w:rPr>
          <w:rFonts w:ascii="Times New Roman" w:hAnsi="Times New Roman" w:cs="Times New Roman"/>
          <w:sz w:val="28"/>
          <w:szCs w:val="28"/>
          <w:lang w:val="uk-UA"/>
        </w:rPr>
        <w:t xml:space="preserve"> вільного (вільних) місця (місць) протягом календарного року.</w:t>
      </w:r>
    </w:p>
    <w:p w:rsidR="002878BE" w:rsidRPr="009D6C1A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8BE" w:rsidRPr="002878BE" w:rsidRDefault="007D7CC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обробляють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>».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8145C1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7. </w:t>
      </w:r>
      <w:r w:rsidR="008145C1" w:rsidRPr="008145C1">
        <w:rPr>
          <w:rFonts w:ascii="Times New Roman" w:hAnsi="Times New Roman" w:cs="Times New Roman"/>
          <w:sz w:val="28"/>
          <w:szCs w:val="28"/>
        </w:rPr>
        <w:t xml:space="preserve">Конкурс не проводиться у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станом на 15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) закладу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нормативу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8145C1" w:rsidRPr="0081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1" w:rsidRPr="008145C1">
        <w:rPr>
          <w:rFonts w:ascii="Times New Roman" w:hAnsi="Times New Roman" w:cs="Times New Roman"/>
          <w:sz w:val="28"/>
          <w:szCs w:val="28"/>
        </w:rPr>
        <w:t>середн</w:t>
      </w:r>
      <w:proofErr w:type="spellEnd"/>
      <w:r w:rsidR="008145C1">
        <w:rPr>
          <w:rFonts w:ascii="Times New Roman" w:hAnsi="Times New Roman" w:cs="Times New Roman"/>
          <w:sz w:val="28"/>
          <w:szCs w:val="28"/>
          <w:lang w:val="uk-UA"/>
        </w:rPr>
        <w:t>ю освіту».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806504" w:rsidRDefault="00806504" w:rsidP="00287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="002878BE" w:rsidRPr="008065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878BE" w:rsidRPr="00806504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="002878BE" w:rsidRPr="00806504">
        <w:rPr>
          <w:rFonts w:ascii="Times New Roman" w:hAnsi="Times New Roman" w:cs="Times New Roman"/>
          <w:b/>
          <w:sz w:val="28"/>
          <w:szCs w:val="28"/>
        </w:rPr>
        <w:t xml:space="preserve"> конкурсу для </w:t>
      </w:r>
      <w:proofErr w:type="spellStart"/>
      <w:r w:rsidR="002878BE" w:rsidRPr="00806504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="002878BE" w:rsidRPr="0080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8BE" w:rsidRPr="00806504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="002878BE" w:rsidRPr="0080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8BE" w:rsidRPr="00806504">
        <w:rPr>
          <w:rFonts w:ascii="Times New Roman" w:hAnsi="Times New Roman" w:cs="Times New Roman"/>
          <w:b/>
          <w:sz w:val="28"/>
          <w:szCs w:val="28"/>
        </w:rPr>
        <w:t>нав</w:t>
      </w:r>
      <w:r w:rsidR="007D7CCE">
        <w:rPr>
          <w:rFonts w:ascii="Times New Roman" w:hAnsi="Times New Roman" w:cs="Times New Roman"/>
          <w:b/>
          <w:sz w:val="28"/>
          <w:szCs w:val="28"/>
        </w:rPr>
        <w:t>чальних</w:t>
      </w:r>
      <w:proofErr w:type="spellEnd"/>
      <w:r w:rsidR="007D7C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</w:p>
    <w:p w:rsidR="00806504" w:rsidRPr="007D7CCE" w:rsidRDefault="002878BE" w:rsidP="008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у 10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>)</w:t>
      </w:r>
      <w:r w:rsidR="00806504" w:rsidRPr="00806504"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в</w:t>
      </w:r>
      <w:r w:rsidR="00806504"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7D7C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6504"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шляхом конкурсу.</w:t>
      </w:r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r w:rsidR="00806504" w:rsidRPr="008065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в</w:t>
      </w:r>
      <w:r w:rsidR="00806504"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806504" w:rsidRPr="00806504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806504" w:rsidRPr="00806504">
        <w:rPr>
          <w:rFonts w:ascii="Times New Roman" w:hAnsi="Times New Roman" w:cs="Times New Roman"/>
          <w:sz w:val="28"/>
          <w:szCs w:val="28"/>
        </w:rPr>
        <w:t>ч</w:t>
      </w:r>
      <w:r w:rsidR="007D7CCE">
        <w:rPr>
          <w:rFonts w:ascii="Times New Roman" w:hAnsi="Times New Roman" w:cs="Times New Roman"/>
          <w:sz w:val="28"/>
          <w:szCs w:val="28"/>
        </w:rPr>
        <w:t>ервня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так</w:t>
      </w:r>
      <w:r w:rsidR="008065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7D7C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6504" w:rsidRPr="00806504" w:rsidRDefault="00806504" w:rsidP="008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заява одного з батьків здобувача освіти;</w:t>
      </w:r>
    </w:p>
    <w:p w:rsidR="00806504" w:rsidRPr="00806504" w:rsidRDefault="00806504" w:rsidP="008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6504">
        <w:rPr>
          <w:rFonts w:ascii="Times New Roman" w:hAnsi="Times New Roman" w:cs="Times New Roman"/>
          <w:sz w:val="28"/>
          <w:szCs w:val="28"/>
          <w:lang w:val="uk-UA"/>
        </w:rPr>
        <w:t>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806504" w:rsidRPr="00806504" w:rsidRDefault="00806504" w:rsidP="008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065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>;</w:t>
      </w:r>
    </w:p>
    <w:p w:rsidR="002878BE" w:rsidRDefault="00806504" w:rsidP="008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065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особова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80650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06504">
        <w:rPr>
          <w:rFonts w:ascii="Times New Roman" w:hAnsi="Times New Roman" w:cs="Times New Roman"/>
          <w:sz w:val="28"/>
          <w:szCs w:val="28"/>
        </w:rPr>
        <w:t>.</w:t>
      </w:r>
    </w:p>
    <w:p w:rsidR="00806504" w:rsidRPr="002878BE" w:rsidRDefault="00806504" w:rsidP="008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806504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</w:t>
      </w:r>
      <w:r w:rsidRPr="00806504">
        <w:rPr>
          <w:rFonts w:ascii="Times New Roman" w:hAnsi="Times New Roman" w:cs="Times New Roman"/>
          <w:sz w:val="28"/>
          <w:szCs w:val="28"/>
          <w:lang w:val="uk-UA"/>
        </w:rPr>
        <w:t xml:space="preserve"> випадку, якщо кількість поданих заяв про зарахування станом на 15 червня не перевищує загальної кількості місць у класі (класах) закладу освіти з урахуванням нормативу наповнюваності класів, визначеного Законом України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78BE" w:rsidRPr="002878BE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зарахуванн</w:t>
      </w:r>
      <w:r w:rsidR="007D7CC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в</w:t>
      </w:r>
      <w:r w:rsidR="002878BE" w:rsidRPr="002878B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BE" w:rsidRPr="002878B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2878BE"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</w:t>
      </w:r>
      <w:r w:rsidR="007D7CCE">
        <w:rPr>
          <w:rFonts w:ascii="Times New Roman" w:hAnsi="Times New Roman" w:cs="Times New Roman"/>
          <w:sz w:val="28"/>
          <w:szCs w:val="28"/>
        </w:rPr>
        <w:t>обочого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про дату,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й</w:t>
      </w:r>
      <w:r w:rsidRPr="002878B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>. Конкурс (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</w:t>
      </w:r>
      <w:r w:rsidR="007D7CCE">
        <w:rPr>
          <w:rFonts w:ascii="Times New Roman" w:hAnsi="Times New Roman" w:cs="Times New Roman"/>
          <w:sz w:val="28"/>
          <w:szCs w:val="28"/>
        </w:rPr>
        <w:t>робування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бути завершений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у</w:t>
      </w:r>
      <w:r w:rsidRPr="002878BE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т</w:t>
      </w:r>
      <w:r w:rsidR="007D7CCE">
        <w:rPr>
          <w:rFonts w:ascii="Times New Roman" w:hAnsi="Times New Roman" w:cs="Times New Roman"/>
          <w:sz w:val="28"/>
          <w:szCs w:val="28"/>
        </w:rPr>
        <w:t>ижнів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у</w:t>
      </w:r>
      <w:r w:rsidRPr="002878BE">
        <w:rPr>
          <w:rFonts w:ascii="Times New Roman" w:hAnsi="Times New Roman" w:cs="Times New Roman"/>
          <w:sz w:val="28"/>
          <w:szCs w:val="28"/>
        </w:rPr>
        <w:t>рахуванням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апеляційних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). Наказ про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ре</w:t>
      </w:r>
      <w:r w:rsidR="007D7CCE">
        <w:rPr>
          <w:rFonts w:ascii="Times New Roman" w:hAnsi="Times New Roman" w:cs="Times New Roman"/>
          <w:sz w:val="28"/>
          <w:szCs w:val="28"/>
        </w:rPr>
        <w:t>зультатів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апеляційною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8BE">
        <w:rPr>
          <w:rFonts w:ascii="Times New Roman" w:hAnsi="Times New Roman" w:cs="Times New Roman"/>
          <w:sz w:val="28"/>
          <w:szCs w:val="28"/>
        </w:rPr>
        <w:t>Д</w:t>
      </w:r>
      <w:r w:rsidR="00806504">
        <w:rPr>
          <w:rFonts w:ascii="Times New Roman" w:hAnsi="Times New Roman" w:cs="Times New Roman"/>
          <w:sz w:val="28"/>
          <w:szCs w:val="28"/>
        </w:rPr>
        <w:t xml:space="preserve">о </w:t>
      </w:r>
      <w:r w:rsidRPr="002878BE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року (в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) у 10-11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засадах (у тому ж порядку і з</w:t>
      </w:r>
      <w:r w:rsidR="007D7CC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аналогічними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). </w:t>
      </w:r>
      <w:r w:rsidR="007D7C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878BE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ре</w:t>
      </w:r>
      <w:r w:rsidR="007D7CCE">
        <w:rPr>
          <w:rFonts w:ascii="Times New Roman" w:hAnsi="Times New Roman" w:cs="Times New Roman"/>
          <w:sz w:val="28"/>
          <w:szCs w:val="28"/>
        </w:rPr>
        <w:t>зультатів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апеляційною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схвалюються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директором. Порядок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оприлюднюються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та на веб-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r w:rsidR="0080650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8065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0650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0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806504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="00806504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806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04">
        <w:rPr>
          <w:rFonts w:ascii="Times New Roman" w:hAnsi="Times New Roman" w:cs="Times New Roman"/>
          <w:sz w:val="28"/>
          <w:szCs w:val="28"/>
        </w:rPr>
        <w:t xml:space="preserve">до </w:t>
      </w:r>
      <w:r w:rsidRPr="002878BE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lastRenderedPageBreak/>
        <w:t xml:space="preserve">6. Конкурс є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публічним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заходом і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відкрит</w:t>
      </w:r>
      <w:r w:rsidR="007D7CCE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CCE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7D7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розумного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конкурсу.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організаційно-технічної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7.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806504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806504" w:rsidRDefault="00806504" w:rsidP="00287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504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2878BE" w:rsidRPr="008065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878BE" w:rsidRPr="0080650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2878BE" w:rsidRPr="00806504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2878BE" w:rsidRPr="00431696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r w:rsidR="00431696">
        <w:rPr>
          <w:rFonts w:ascii="Times New Roman" w:hAnsi="Times New Roman" w:cs="Times New Roman"/>
          <w:sz w:val="28"/>
          <w:szCs w:val="28"/>
          <w:lang w:val="uk-UA"/>
        </w:rPr>
        <w:t>предмету відповідного профілю, що обрала дитина.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характеристики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передбачен</w:t>
      </w:r>
      <w:proofErr w:type="spellEnd"/>
      <w:r w:rsidR="00431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Порядком.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безоплатній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предмета для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в один день.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конкурсу, а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від</w:t>
      </w:r>
      <w:r w:rsidR="00CE5ED5">
        <w:rPr>
          <w:rFonts w:ascii="Times New Roman" w:hAnsi="Times New Roman" w:cs="Times New Roman"/>
          <w:sz w:val="28"/>
          <w:szCs w:val="28"/>
        </w:rPr>
        <w:t>повідної</w:t>
      </w:r>
      <w:proofErr w:type="spellEnd"/>
      <w:r w:rsidR="00CE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E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CE5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ED5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CE5ED5">
        <w:rPr>
          <w:rFonts w:ascii="Times New Roman" w:hAnsi="Times New Roman" w:cs="Times New Roman"/>
          <w:sz w:val="28"/>
          <w:szCs w:val="28"/>
        </w:rPr>
        <w:t xml:space="preserve"> в</w:t>
      </w:r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одного року.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оголошуються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через три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робочи</w:t>
      </w:r>
      <w:proofErr w:type="spellEnd"/>
      <w:r w:rsidR="00CE5ED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. Особи,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брали учас</w:t>
      </w:r>
      <w:r w:rsidR="00D95BCE">
        <w:rPr>
          <w:rFonts w:ascii="Times New Roman" w:hAnsi="Times New Roman" w:cs="Times New Roman"/>
          <w:sz w:val="28"/>
          <w:szCs w:val="28"/>
        </w:rPr>
        <w:t xml:space="preserve">ть у </w:t>
      </w:r>
      <w:proofErr w:type="spellStart"/>
      <w:r w:rsidR="00D95BC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D9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BCE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="00D95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BCE">
        <w:rPr>
          <w:rFonts w:ascii="Times New Roman" w:hAnsi="Times New Roman" w:cs="Times New Roman"/>
          <w:sz w:val="28"/>
          <w:szCs w:val="28"/>
        </w:rPr>
        <w:t xml:space="preserve">до </w:t>
      </w:r>
      <w:r w:rsidR="0043169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proofErr w:type="gram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. Списки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виставленими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балами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оприлюднюються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r w:rsidR="00431696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2878BE">
        <w:rPr>
          <w:rFonts w:ascii="Times New Roman" w:hAnsi="Times New Roman" w:cs="Times New Roman"/>
          <w:sz w:val="28"/>
          <w:szCs w:val="28"/>
        </w:rPr>
        <w:t>.</w:t>
      </w:r>
    </w:p>
    <w:p w:rsidR="002878BE" w:rsidRPr="002878BE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F0" w:rsidRDefault="002878BE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конкурсу (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згоден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апеляційною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скаргою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до </w:t>
      </w:r>
      <w:r w:rsidR="004316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3169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</w:t>
      </w:r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878B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31696" w:rsidRDefault="00431696" w:rsidP="0028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96" w:rsidRPr="0012397F" w:rsidRDefault="00431696" w:rsidP="00287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97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239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397F">
        <w:rPr>
          <w:rFonts w:ascii="Times New Roman" w:hAnsi="Times New Roman" w:cs="Times New Roman"/>
          <w:b/>
          <w:sz w:val="28"/>
          <w:szCs w:val="28"/>
          <w:lang w:val="uk-UA"/>
        </w:rPr>
        <w:t>. Робота апеляційної комісії</w:t>
      </w: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31696">
        <w:rPr>
          <w:rFonts w:ascii="Times New Roman" w:hAnsi="Times New Roman" w:cs="Times New Roman"/>
          <w:sz w:val="28"/>
          <w:szCs w:val="28"/>
          <w:lang w:val="uk-UA"/>
        </w:rPr>
        <w:t xml:space="preserve">Апеляційна комісія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Чернігівської міської ради </w:t>
      </w:r>
      <w:r w:rsidRPr="00431696">
        <w:rPr>
          <w:rFonts w:ascii="Times New Roman" w:hAnsi="Times New Roman" w:cs="Times New Roman"/>
          <w:sz w:val="28"/>
          <w:szCs w:val="28"/>
          <w:lang w:val="uk-UA"/>
        </w:rPr>
        <w:t>зобов’язана розглянути апеляційну скаргу впродовж трьох робочих днів з дня її надходження та ухвалити обґрунтоване рішення. До складу апеляційної комісії не можуть вход</w:t>
      </w:r>
      <w:r w:rsidR="00CE5ED5">
        <w:rPr>
          <w:rFonts w:ascii="Times New Roman" w:hAnsi="Times New Roman" w:cs="Times New Roman"/>
          <w:sz w:val="28"/>
          <w:szCs w:val="28"/>
          <w:lang w:val="uk-UA"/>
        </w:rPr>
        <w:t>ити працівники закладу освіти, у</w:t>
      </w:r>
      <w:r w:rsidRPr="00431696">
        <w:rPr>
          <w:rFonts w:ascii="Times New Roman" w:hAnsi="Times New Roman" w:cs="Times New Roman"/>
          <w:sz w:val="28"/>
          <w:szCs w:val="28"/>
          <w:lang w:val="uk-UA"/>
        </w:rPr>
        <w:t xml:space="preserve"> якому проводився </w:t>
      </w:r>
      <w:r w:rsidRPr="0043169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конкурс. Проведення будь-яких додаткових конкурсних випробувань дитини під час розгляду апеляційної скарги забороняється.</w:t>
      </w: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696">
        <w:rPr>
          <w:rFonts w:ascii="Times New Roman" w:hAnsi="Times New Roman" w:cs="Times New Roman"/>
          <w:sz w:val="28"/>
          <w:szCs w:val="28"/>
          <w:lang w:val="uk-UA"/>
        </w:rPr>
        <w:t>14. Апеляційна комісія має право:</w:t>
      </w: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696">
        <w:rPr>
          <w:rFonts w:ascii="Times New Roman" w:hAnsi="Times New Roman" w:cs="Times New Roman"/>
          <w:sz w:val="28"/>
          <w:szCs w:val="28"/>
          <w:lang w:val="uk-UA"/>
        </w:rPr>
        <w:t>1) залишити рішення конкурсної комісії без змін;</w:t>
      </w: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696">
        <w:rPr>
          <w:rFonts w:ascii="Times New Roman" w:hAnsi="Times New Roman" w:cs="Times New Roman"/>
          <w:sz w:val="28"/>
          <w:szCs w:val="28"/>
          <w:lang w:val="uk-UA"/>
        </w:rPr>
        <w:t>2) змінити чи анулювати результати оцінювання учасника (учасників);</w:t>
      </w: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696">
        <w:rPr>
          <w:rFonts w:ascii="Times New Roman" w:hAnsi="Times New Roman" w:cs="Times New Roman"/>
          <w:sz w:val="28"/>
          <w:szCs w:val="28"/>
          <w:lang w:val="uk-UA"/>
        </w:rPr>
        <w:t>3) визнати результати конкурсу недійсними.</w:t>
      </w: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696" w:rsidRPr="00431696" w:rsidRDefault="00431696" w:rsidP="0043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696">
        <w:rPr>
          <w:rFonts w:ascii="Times New Roman" w:hAnsi="Times New Roman" w:cs="Times New Roman"/>
          <w:sz w:val="28"/>
          <w:szCs w:val="28"/>
          <w:lang w:val="uk-UA"/>
        </w:rPr>
        <w:t>У випадку визнання результатів конкурсу недійсними</w:t>
      </w:r>
      <w:r w:rsidR="00CE5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696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835AE5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організовується </w:t>
      </w:r>
      <w:bookmarkStart w:id="0" w:name="_GoBack"/>
      <w:bookmarkEnd w:id="0"/>
      <w:r w:rsidRPr="00431696">
        <w:rPr>
          <w:rFonts w:ascii="Times New Roman" w:hAnsi="Times New Roman" w:cs="Times New Roman"/>
          <w:sz w:val="28"/>
          <w:szCs w:val="28"/>
          <w:lang w:val="uk-UA"/>
        </w:rPr>
        <w:t>повторно.</w:t>
      </w:r>
    </w:p>
    <w:sectPr w:rsidR="00431696" w:rsidRPr="0043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80"/>
    <w:rsid w:val="0012397F"/>
    <w:rsid w:val="00135A87"/>
    <w:rsid w:val="002878BE"/>
    <w:rsid w:val="00431696"/>
    <w:rsid w:val="00561402"/>
    <w:rsid w:val="007D7CCE"/>
    <w:rsid w:val="00806504"/>
    <w:rsid w:val="008145C1"/>
    <w:rsid w:val="00835AE5"/>
    <w:rsid w:val="009D6C1A"/>
    <w:rsid w:val="00B35E80"/>
    <w:rsid w:val="00CE5ED5"/>
    <w:rsid w:val="00D95BCE"/>
    <w:rsid w:val="00E815F0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31B2-DA65-41FC-B263-6486473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04"/>
    <w:pPr>
      <w:ind w:left="720"/>
      <w:contextualSpacing/>
    </w:pPr>
  </w:style>
  <w:style w:type="table" w:styleId="a4">
    <w:name w:val="Table Grid"/>
    <w:basedOn w:val="a1"/>
    <w:uiPriority w:val="39"/>
    <w:rsid w:val="0083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Шелест</dc:creator>
  <cp:keywords/>
  <dc:description/>
  <cp:lastModifiedBy>Ольга Шелест</cp:lastModifiedBy>
  <cp:revision>8</cp:revision>
  <dcterms:created xsi:type="dcterms:W3CDTF">2021-05-24T07:02:00Z</dcterms:created>
  <dcterms:modified xsi:type="dcterms:W3CDTF">2021-05-25T14:04:00Z</dcterms:modified>
</cp:coreProperties>
</file>